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32C" w:rsidRPr="001F032C" w:rsidRDefault="001F032C" w:rsidP="001F032C">
      <w:pPr>
        <w:shd w:val="clear" w:color="auto" w:fill="FFFFFF"/>
        <w:spacing w:after="0" w:line="360" w:lineRule="atLeast"/>
        <w:jc w:val="center"/>
        <w:rPr>
          <w:rFonts w:ascii="Helvetica" w:eastAsia="Times New Roman" w:hAnsi="Helvetica" w:cs="Helvetica"/>
          <w:b/>
          <w:bCs/>
          <w:color w:val="444444"/>
          <w:sz w:val="40"/>
          <w:szCs w:val="40"/>
          <w:lang w:eastAsia="ru-RU"/>
        </w:rPr>
      </w:pPr>
      <w:r w:rsidRPr="001F032C">
        <w:rPr>
          <w:rFonts w:ascii="Helvetica" w:eastAsia="Times New Roman" w:hAnsi="Helvetica" w:cs="Helvetica"/>
          <w:b/>
          <w:bCs/>
          <w:color w:val="444444"/>
          <w:sz w:val="40"/>
          <w:szCs w:val="40"/>
          <w:lang w:eastAsia="ru-RU"/>
        </w:rPr>
        <w:t>Расписание проведения ЕГЭ-2019</w:t>
      </w:r>
    </w:p>
    <w:p w:rsidR="001F032C" w:rsidRPr="001F032C" w:rsidRDefault="001F032C" w:rsidP="001F032C">
      <w:pPr>
        <w:shd w:val="clear" w:color="auto" w:fill="FFFFFF"/>
        <w:spacing w:after="150" w:line="240" w:lineRule="auto"/>
        <w:jc w:val="center"/>
        <w:outlineLvl w:val="1"/>
        <w:rPr>
          <w:rFonts w:ascii="Helvetica" w:eastAsia="Times New Roman" w:hAnsi="Helvetica" w:cs="Helvetica"/>
          <w:b/>
          <w:color w:val="333333"/>
          <w:sz w:val="45"/>
          <w:szCs w:val="45"/>
          <w:lang w:eastAsia="ru-RU"/>
        </w:rPr>
      </w:pPr>
      <w:r w:rsidRPr="001F032C">
        <w:rPr>
          <w:rFonts w:ascii="Helvetica" w:eastAsia="Times New Roman" w:hAnsi="Helvetica" w:cs="Helvetica"/>
          <w:b/>
          <w:color w:val="333333"/>
          <w:sz w:val="45"/>
          <w:szCs w:val="45"/>
          <w:lang w:eastAsia="ru-RU"/>
        </w:rPr>
        <w:t>Досрочный период</w:t>
      </w:r>
    </w:p>
    <w:tbl>
      <w:tblPr>
        <w:tblW w:w="109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6644"/>
        <w:gridCol w:w="3137"/>
      </w:tblGrid>
      <w:tr w:rsidR="001F032C" w:rsidRPr="001F032C" w:rsidTr="001F032C">
        <w:tc>
          <w:tcPr>
            <w:tcW w:w="1324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5753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ЕГЭ</w:t>
            </w:r>
          </w:p>
        </w:tc>
        <w:tc>
          <w:tcPr>
            <w:tcW w:w="3838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ГВЭ-11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марта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ИКТ, география</w:t>
            </w:r>
          </w:p>
        </w:tc>
        <w:tc>
          <w:tcPr>
            <w:tcW w:w="3838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ИКТ, география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марта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838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марта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химия</w:t>
            </w:r>
          </w:p>
        </w:tc>
        <w:tc>
          <w:tcPr>
            <w:tcW w:w="3838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химия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марта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(устно)</w:t>
            </w:r>
          </w:p>
        </w:tc>
        <w:tc>
          <w:tcPr>
            <w:tcW w:w="3838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марта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Б, </w:t>
            </w:r>
            <w:proofErr w:type="gramStart"/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3838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апреля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(письменно), биология, физика</w:t>
            </w:r>
          </w:p>
        </w:tc>
        <w:tc>
          <w:tcPr>
            <w:tcW w:w="3838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языки, биология, физика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апреля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литература</w:t>
            </w:r>
          </w:p>
        </w:tc>
        <w:tc>
          <w:tcPr>
            <w:tcW w:w="3838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</w:t>
            </w:r>
            <w:bookmarkStart w:id="0" w:name="_GoBack"/>
            <w:bookmarkEnd w:id="0"/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апреля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география, химия, информатика и ИКТ, иностранные языки (устно), история</w:t>
            </w:r>
          </w:p>
        </w:tc>
        <w:tc>
          <w:tcPr>
            <w:tcW w:w="3838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география, химия, информатика и ИКТ, история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апреля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иностранные языки (письменно), литература, физика, обществознание, биология</w:t>
            </w:r>
          </w:p>
        </w:tc>
        <w:tc>
          <w:tcPr>
            <w:tcW w:w="3838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иностранные языки, литература, физика, обществознание, биология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апреля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резерв: русский язык, математика Б, </w:t>
            </w:r>
            <w:proofErr w:type="gramStart"/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3838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русский язык, математика</w:t>
            </w:r>
          </w:p>
        </w:tc>
      </w:tr>
    </w:tbl>
    <w:p w:rsidR="001F032C" w:rsidRPr="001F032C" w:rsidRDefault="001F032C" w:rsidP="001F032C">
      <w:pPr>
        <w:shd w:val="clear" w:color="auto" w:fill="FFFFFF"/>
        <w:spacing w:before="300" w:after="150" w:line="240" w:lineRule="auto"/>
        <w:jc w:val="center"/>
        <w:outlineLvl w:val="1"/>
        <w:rPr>
          <w:rFonts w:ascii="Helvetica" w:eastAsia="Times New Roman" w:hAnsi="Helvetica" w:cs="Helvetica"/>
          <w:b/>
          <w:color w:val="333333"/>
          <w:sz w:val="45"/>
          <w:szCs w:val="45"/>
          <w:lang w:eastAsia="ru-RU"/>
        </w:rPr>
      </w:pPr>
      <w:r w:rsidRPr="001F032C">
        <w:rPr>
          <w:rFonts w:ascii="Helvetica" w:eastAsia="Times New Roman" w:hAnsi="Helvetica" w:cs="Helvetica"/>
          <w:b/>
          <w:color w:val="333333"/>
          <w:sz w:val="45"/>
          <w:szCs w:val="45"/>
          <w:lang w:eastAsia="ru-RU"/>
        </w:rPr>
        <w:t>Основной период</w:t>
      </w:r>
    </w:p>
    <w:tbl>
      <w:tblPr>
        <w:tblW w:w="1020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7"/>
        <w:gridCol w:w="6354"/>
        <w:gridCol w:w="2515"/>
      </w:tblGrid>
      <w:tr w:rsidR="001F032C" w:rsidRPr="001F032C" w:rsidTr="001F032C">
        <w:tc>
          <w:tcPr>
            <w:tcW w:w="1421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173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ЕГЭ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ГВЭ-11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мая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информатика и ИКТ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информатика и ИКТ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proofErr w:type="gramStart"/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  <w:proofErr w:type="gramStart"/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химия, история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химия, история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(устно)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(устно)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иностранные языки (письменно)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иностранные языки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литература, физика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литература, физика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география, информатика и ИКТ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география, информатика и ИКТ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резерв: математика Б, математика </w:t>
            </w:r>
            <w:proofErr w:type="gramStart"/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математика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 русский язык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 русский язык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химия, история, биология, иностранные языки (письменно)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химия, история, биология, иностранные языки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литература, физика, обществознание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литература, физика, обществознание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июня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иностранные языки (устно)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июля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по всем учебным предметам</w:t>
            </w:r>
          </w:p>
        </w:tc>
        <w:tc>
          <w:tcPr>
            <w:tcW w:w="2612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по всем учебным предметам</w:t>
            </w:r>
          </w:p>
        </w:tc>
      </w:tr>
    </w:tbl>
    <w:p w:rsidR="001F032C" w:rsidRPr="001F032C" w:rsidRDefault="001F032C" w:rsidP="001F032C">
      <w:pPr>
        <w:shd w:val="clear" w:color="auto" w:fill="FFFFFF"/>
        <w:spacing w:before="300" w:after="150" w:line="240" w:lineRule="auto"/>
        <w:jc w:val="center"/>
        <w:outlineLvl w:val="1"/>
        <w:rPr>
          <w:rFonts w:ascii="Helvetica" w:eastAsia="Times New Roman" w:hAnsi="Helvetica" w:cs="Helvetica"/>
          <w:b/>
          <w:color w:val="333333"/>
          <w:sz w:val="45"/>
          <w:szCs w:val="45"/>
          <w:lang w:eastAsia="ru-RU"/>
        </w:rPr>
      </w:pPr>
      <w:r w:rsidRPr="001F032C">
        <w:rPr>
          <w:rFonts w:ascii="Helvetica" w:eastAsia="Times New Roman" w:hAnsi="Helvetica" w:cs="Helvetica"/>
          <w:b/>
          <w:color w:val="333333"/>
          <w:sz w:val="45"/>
          <w:szCs w:val="45"/>
          <w:lang w:eastAsia="ru-RU"/>
        </w:rPr>
        <w:lastRenderedPageBreak/>
        <w:t>Дополнительный период (сентябрьские сроки)</w:t>
      </w:r>
    </w:p>
    <w:tbl>
      <w:tblPr>
        <w:tblW w:w="121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2"/>
        <w:gridCol w:w="4965"/>
        <w:gridCol w:w="4698"/>
      </w:tblGrid>
      <w:tr w:rsidR="001F032C" w:rsidRPr="001F032C" w:rsidTr="001F032C">
        <w:tc>
          <w:tcPr>
            <w:tcW w:w="1800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250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ЕГЭ</w:t>
            </w:r>
          </w:p>
        </w:tc>
        <w:tc>
          <w:tcPr>
            <w:tcW w:w="3450" w:type="dxa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ГВЭ-11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сентября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сентября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proofErr w:type="gramStart"/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1F032C" w:rsidRPr="001F032C" w:rsidTr="001F032C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сентября 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математика</w:t>
            </w:r>
            <w:proofErr w:type="gramStart"/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русский язык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032C" w:rsidRPr="001F032C" w:rsidRDefault="001F032C" w:rsidP="001F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математика, русский язык</w:t>
            </w:r>
          </w:p>
        </w:tc>
      </w:tr>
    </w:tbl>
    <w:p w:rsidR="00D85FBD" w:rsidRDefault="001F032C"/>
    <w:sectPr w:rsidR="00D85FBD" w:rsidSect="001F032C">
      <w:pgSz w:w="11906" w:h="16838"/>
      <w:pgMar w:top="568" w:right="1558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32C"/>
    <w:rsid w:val="001F032C"/>
    <w:rsid w:val="003A2300"/>
    <w:rsid w:val="0089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F03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F03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1F03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F03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F03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1F03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79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Krymova_EA</dc:creator>
  <cp:lastModifiedBy>Krymova_EA</cp:lastModifiedBy>
  <cp:revision>2</cp:revision>
  <cp:lastPrinted>2018-10-22T10:06:00Z</cp:lastPrinted>
  <dcterms:created xsi:type="dcterms:W3CDTF">2018-10-22T10:02:00Z</dcterms:created>
  <dcterms:modified xsi:type="dcterms:W3CDTF">2018-10-22T10:06:00Z</dcterms:modified>
</cp:coreProperties>
</file>